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261F6" w14:textId="7124ABFC" w:rsidR="00A86372" w:rsidRDefault="009F1194">
      <w:pPr>
        <w:spacing w:after="112" w:line="259" w:lineRule="auto"/>
        <w:ind w:left="115" w:right="0" w:firstLine="0"/>
        <w:jc w:val="center"/>
      </w:pPr>
      <w:r>
        <w:rPr>
          <w:rFonts w:ascii="Lucida Sans" w:eastAsia="Lucida Sans" w:hAnsi="Lucida Sans" w:cs="Lucida Sans"/>
          <w:sz w:val="32"/>
        </w:rPr>
        <w:t>Accessibility Checklist: MCI</w:t>
      </w:r>
      <w:r w:rsidR="00417E80">
        <w:rPr>
          <w:rFonts w:ascii="Lucida Sans" w:eastAsia="Lucida Sans" w:hAnsi="Lucida Sans" w:cs="Lucida Sans"/>
          <w:sz w:val="32"/>
        </w:rPr>
        <w:t>, PS, SRPS, &amp; SUPS</w:t>
      </w:r>
      <w:r>
        <w:rPr>
          <w:rFonts w:ascii="Lucida Sans" w:eastAsia="Lucida Sans" w:hAnsi="Lucida Sans" w:cs="Lucida Sans"/>
          <w:sz w:val="32"/>
        </w:rPr>
        <w:t xml:space="preserve"> applicants only </w:t>
      </w:r>
    </w:p>
    <w:p w14:paraId="6F94DA81" w14:textId="615D3AD2" w:rsidR="00A86372" w:rsidRPr="007806C0" w:rsidRDefault="009F1194" w:rsidP="007806C0">
      <w:pPr>
        <w:spacing w:after="45" w:line="320" w:lineRule="auto"/>
        <w:ind w:left="0" w:right="59" w:firstLine="0"/>
        <w:jc w:val="left"/>
        <w:rPr>
          <w:rFonts w:ascii="Lucida Sans" w:hAnsi="Lucida Sans"/>
        </w:rPr>
      </w:pPr>
      <w:r w:rsidRPr="007806C0">
        <w:rPr>
          <w:rFonts w:ascii="Lucida Sans" w:eastAsia="Lucida Sans" w:hAnsi="Lucida Sans" w:cs="Lucida Sans"/>
          <w:sz w:val="28"/>
        </w:rPr>
        <w:t xml:space="preserve">Name of Organization: </w:t>
      </w:r>
      <w:r w:rsidR="0002207C" w:rsidRPr="007806C0">
        <w:rPr>
          <w:rFonts w:ascii="Lucida Sans" w:eastAsia="Lucida Sans" w:hAnsi="Lucida Sans" w:cs="Lucida Sans"/>
          <w:sz w:val="28"/>
        </w:rPr>
        <w:br/>
      </w:r>
      <w:r w:rsidRPr="007806C0">
        <w:rPr>
          <w:rFonts w:ascii="Lucida Sans" w:eastAsia="Lucida Sans" w:hAnsi="Lucida Sans" w:cs="Lucida Sans"/>
          <w:sz w:val="28"/>
        </w:rPr>
        <w:t xml:space="preserve">Date Submitted: </w:t>
      </w:r>
      <w:r w:rsidRPr="007806C0">
        <w:rPr>
          <w:rFonts w:ascii="Lucida Sans" w:eastAsia="Gill Sans MT" w:hAnsi="Lucida Sans" w:cs="Gill Sans MT"/>
          <w:sz w:val="28"/>
        </w:rPr>
        <w:t xml:space="preserve"> </w:t>
      </w:r>
    </w:p>
    <w:p w14:paraId="3C8F7349" w14:textId="5C2F774F" w:rsidR="00A86372" w:rsidRDefault="009F1194">
      <w:pPr>
        <w:ind w:left="-5" w:right="64"/>
      </w:pPr>
      <w:r>
        <w:t xml:space="preserve">The Tennessee Arts Commission works to ensure that the arts are available to everyone.  To help arts organizations better align with the Section 504 and the American Disability Act (ADA), this evaluations checklist is a tool that can assist in determining if spaces, programs, and arts activities are accessible by the broadest spectrum of people.  </w:t>
      </w:r>
    </w:p>
    <w:p w14:paraId="66468B10" w14:textId="77777777" w:rsidR="00A86372" w:rsidRDefault="009F1194">
      <w:pPr>
        <w:spacing w:after="0" w:line="259" w:lineRule="auto"/>
        <w:ind w:left="0" w:right="0" w:firstLine="0"/>
        <w:jc w:val="left"/>
      </w:pPr>
      <w:r>
        <w:t xml:space="preserve"> </w:t>
      </w:r>
    </w:p>
    <w:p w14:paraId="3845CD50" w14:textId="48741CF5" w:rsidR="00670173" w:rsidRDefault="009F1194" w:rsidP="005659B8">
      <w:pPr>
        <w:pStyle w:val="NoSpacing"/>
      </w:pPr>
      <w:r>
        <w:t xml:space="preserve">This is not an all-inclusive </w:t>
      </w:r>
      <w:proofErr w:type="gramStart"/>
      <w:r>
        <w:t>list</w:t>
      </w:r>
      <w:proofErr w:type="gramEnd"/>
      <w:r>
        <w:t xml:space="preserve"> and each arts organization/program should examine its accessibility needs based on a variety of factors. For a more</w:t>
      </w:r>
      <w:r w:rsidR="00B644DB">
        <w:t xml:space="preserve"> </w:t>
      </w:r>
      <w:r>
        <w:t xml:space="preserve">comprehensive list and additional resources, visit the Tennessee Arts Commission website at </w:t>
      </w:r>
      <w:hyperlink r:id="rId6" w:history="1">
        <w:r w:rsidR="00670173" w:rsidRPr="00E14D53">
          <w:rPr>
            <w:rStyle w:val="Hyperlink"/>
          </w:rPr>
          <w:t>https://tnartscommission.org/art-grants/manage-your-grant/accessibility/resources/</w:t>
        </w:r>
      </w:hyperlink>
      <w:r w:rsidR="00670173">
        <w:t>.</w:t>
      </w:r>
    </w:p>
    <w:p w14:paraId="3B51D2F5" w14:textId="577229DA" w:rsidR="00A86372" w:rsidRDefault="005659B8" w:rsidP="005659B8">
      <w:pPr>
        <w:pStyle w:val="NoSpacing"/>
      </w:pPr>
      <w:r>
        <w:br/>
      </w:r>
    </w:p>
    <w:tbl>
      <w:tblPr>
        <w:tblStyle w:val="TableGrid"/>
        <w:tblW w:w="9576" w:type="dxa"/>
        <w:tblInd w:w="332" w:type="dxa"/>
        <w:tblCellMar>
          <w:top w:w="84" w:type="dxa"/>
          <w:left w:w="88" w:type="dxa"/>
          <w:right w:w="45" w:type="dxa"/>
        </w:tblCellMar>
        <w:tblLook w:val="04A0" w:firstRow="1" w:lastRow="0" w:firstColumn="1" w:lastColumn="0" w:noHBand="0" w:noVBand="1"/>
      </w:tblPr>
      <w:tblGrid>
        <w:gridCol w:w="8028"/>
        <w:gridCol w:w="810"/>
        <w:gridCol w:w="738"/>
      </w:tblGrid>
      <w:tr w:rsidR="00A86372" w14:paraId="466A2309" w14:textId="77777777">
        <w:trPr>
          <w:trHeight w:val="373"/>
        </w:trPr>
        <w:tc>
          <w:tcPr>
            <w:tcW w:w="8028" w:type="dxa"/>
            <w:tcBorders>
              <w:top w:val="single" w:sz="4" w:space="0" w:color="7F7F7F"/>
              <w:left w:val="single" w:sz="4" w:space="0" w:color="7F7F7F"/>
              <w:bottom w:val="single" w:sz="4" w:space="0" w:color="7F7F7F"/>
              <w:right w:val="single" w:sz="4" w:space="0" w:color="7F7F7F"/>
            </w:tcBorders>
          </w:tcPr>
          <w:p w14:paraId="4D16DB4B" w14:textId="0AA01663" w:rsidR="00A86372" w:rsidRDefault="009F1194">
            <w:pPr>
              <w:spacing w:after="0" w:line="259" w:lineRule="auto"/>
              <w:ind w:left="0" w:right="0" w:firstLine="0"/>
              <w:jc w:val="left"/>
            </w:pPr>
            <w:r>
              <w:rPr>
                <w:b/>
              </w:rPr>
              <w:t xml:space="preserve">Facility/Location Readiness: </w:t>
            </w:r>
          </w:p>
        </w:tc>
        <w:tc>
          <w:tcPr>
            <w:tcW w:w="810" w:type="dxa"/>
            <w:tcBorders>
              <w:top w:val="single" w:sz="4" w:space="0" w:color="7F7F7F"/>
              <w:left w:val="single" w:sz="4" w:space="0" w:color="7F7F7F"/>
              <w:bottom w:val="single" w:sz="4" w:space="0" w:color="7F7F7F"/>
              <w:right w:val="single" w:sz="4" w:space="0" w:color="7F7F7F"/>
            </w:tcBorders>
          </w:tcPr>
          <w:p w14:paraId="00E7A15E" w14:textId="77777777" w:rsidR="00A86372" w:rsidRDefault="009F1194">
            <w:pPr>
              <w:spacing w:after="0" w:line="259" w:lineRule="auto"/>
              <w:ind w:left="0" w:right="80" w:firstLine="0"/>
              <w:jc w:val="center"/>
            </w:pPr>
            <w:r>
              <w:rPr>
                <w:b/>
              </w:rPr>
              <w:t>Y E S</w:t>
            </w:r>
          </w:p>
        </w:tc>
        <w:tc>
          <w:tcPr>
            <w:tcW w:w="738" w:type="dxa"/>
            <w:tcBorders>
              <w:top w:val="single" w:sz="4" w:space="0" w:color="7F7F7F"/>
              <w:left w:val="single" w:sz="4" w:space="0" w:color="7F7F7F"/>
              <w:bottom w:val="single" w:sz="4" w:space="0" w:color="7F7F7F"/>
              <w:right w:val="single" w:sz="4" w:space="0" w:color="7F7F7F"/>
            </w:tcBorders>
          </w:tcPr>
          <w:p w14:paraId="512653D0" w14:textId="77777777" w:rsidR="00A86372" w:rsidRDefault="009F1194">
            <w:pPr>
              <w:spacing w:after="0" w:line="259" w:lineRule="auto"/>
              <w:ind w:left="122" w:right="0" w:firstLine="0"/>
              <w:jc w:val="left"/>
            </w:pPr>
            <w:r>
              <w:rPr>
                <w:b/>
              </w:rPr>
              <w:t>NO</w:t>
            </w:r>
          </w:p>
        </w:tc>
      </w:tr>
      <w:tr w:rsidR="00A86372" w14:paraId="7955A58E" w14:textId="77777777">
        <w:trPr>
          <w:trHeight w:val="430"/>
        </w:trPr>
        <w:tc>
          <w:tcPr>
            <w:tcW w:w="8028" w:type="dxa"/>
            <w:tcBorders>
              <w:top w:val="single" w:sz="4" w:space="0" w:color="7F7F7F"/>
              <w:left w:val="single" w:sz="4" w:space="0" w:color="7F7F7F"/>
              <w:bottom w:val="single" w:sz="4" w:space="0" w:color="7F7F7F"/>
              <w:right w:val="single" w:sz="4" w:space="0" w:color="7F7F7F"/>
            </w:tcBorders>
            <w:vAlign w:val="center"/>
          </w:tcPr>
          <w:p w14:paraId="70CEF8B8" w14:textId="6BB9249C" w:rsidR="00A86372" w:rsidRDefault="009F1194">
            <w:pPr>
              <w:spacing w:after="0" w:line="259" w:lineRule="auto"/>
              <w:ind w:left="0" w:right="0" w:firstLine="0"/>
              <w:jc w:val="left"/>
            </w:pPr>
            <w:r>
              <w:t>There are an appropriate number of accessible parking spaces.</w:t>
            </w:r>
          </w:p>
        </w:tc>
        <w:tc>
          <w:tcPr>
            <w:tcW w:w="810" w:type="dxa"/>
            <w:tcBorders>
              <w:top w:val="single" w:sz="4" w:space="0" w:color="7F7F7F"/>
              <w:left w:val="single" w:sz="4" w:space="0" w:color="7F7F7F"/>
              <w:bottom w:val="single" w:sz="4" w:space="0" w:color="7F7F7F"/>
              <w:right w:val="single" w:sz="4" w:space="0" w:color="7F7F7F"/>
            </w:tcBorders>
          </w:tcPr>
          <w:p w14:paraId="4F288CA0" w14:textId="50A68180" w:rsidR="00A86372" w:rsidRDefault="00A86372">
            <w:pPr>
              <w:spacing w:after="160" w:line="259" w:lineRule="auto"/>
              <w:ind w:left="0" w:right="0" w:firstLine="0"/>
              <w:jc w:val="left"/>
            </w:pPr>
          </w:p>
        </w:tc>
        <w:tc>
          <w:tcPr>
            <w:tcW w:w="738" w:type="dxa"/>
            <w:tcBorders>
              <w:top w:val="single" w:sz="4" w:space="0" w:color="7F7F7F"/>
              <w:left w:val="single" w:sz="4" w:space="0" w:color="7F7F7F"/>
              <w:bottom w:val="single" w:sz="4" w:space="0" w:color="7F7F7F"/>
              <w:right w:val="single" w:sz="4" w:space="0" w:color="7F7F7F"/>
            </w:tcBorders>
          </w:tcPr>
          <w:p w14:paraId="61A7B19C" w14:textId="77777777" w:rsidR="00A86372" w:rsidRDefault="00A86372">
            <w:pPr>
              <w:spacing w:after="160" w:line="259" w:lineRule="auto"/>
              <w:ind w:left="0" w:right="0" w:firstLine="0"/>
              <w:jc w:val="left"/>
            </w:pPr>
          </w:p>
        </w:tc>
      </w:tr>
      <w:tr w:rsidR="00A86372" w14:paraId="62C56A81" w14:textId="77777777">
        <w:trPr>
          <w:trHeight w:val="430"/>
        </w:trPr>
        <w:tc>
          <w:tcPr>
            <w:tcW w:w="8028" w:type="dxa"/>
            <w:tcBorders>
              <w:top w:val="single" w:sz="4" w:space="0" w:color="7F7F7F"/>
              <w:left w:val="single" w:sz="4" w:space="0" w:color="7F7F7F"/>
              <w:bottom w:val="single" w:sz="4" w:space="0" w:color="7F7F7F"/>
              <w:right w:val="single" w:sz="4" w:space="0" w:color="7F7F7F"/>
            </w:tcBorders>
            <w:vAlign w:val="center"/>
          </w:tcPr>
          <w:p w14:paraId="65BD2A66" w14:textId="38BE7806" w:rsidR="00A86372" w:rsidRDefault="009F1194">
            <w:pPr>
              <w:spacing w:after="0" w:line="259" w:lineRule="auto"/>
              <w:ind w:left="0" w:right="0" w:firstLine="0"/>
              <w:jc w:val="left"/>
            </w:pPr>
            <w:r>
              <w:t>There is access to the building’s entrance without the use of stairs.</w:t>
            </w:r>
          </w:p>
        </w:tc>
        <w:tc>
          <w:tcPr>
            <w:tcW w:w="810" w:type="dxa"/>
            <w:tcBorders>
              <w:top w:val="single" w:sz="4" w:space="0" w:color="7F7F7F"/>
              <w:left w:val="single" w:sz="4" w:space="0" w:color="7F7F7F"/>
              <w:bottom w:val="single" w:sz="4" w:space="0" w:color="7F7F7F"/>
              <w:right w:val="single" w:sz="4" w:space="0" w:color="7F7F7F"/>
            </w:tcBorders>
          </w:tcPr>
          <w:p w14:paraId="251087F6" w14:textId="1EC2E4F7" w:rsidR="00A86372" w:rsidRDefault="00A86372">
            <w:pPr>
              <w:spacing w:after="160" w:line="259" w:lineRule="auto"/>
              <w:ind w:left="0" w:right="0" w:firstLine="0"/>
              <w:jc w:val="left"/>
            </w:pPr>
          </w:p>
        </w:tc>
        <w:tc>
          <w:tcPr>
            <w:tcW w:w="738" w:type="dxa"/>
            <w:tcBorders>
              <w:top w:val="single" w:sz="4" w:space="0" w:color="7F7F7F"/>
              <w:left w:val="single" w:sz="4" w:space="0" w:color="7F7F7F"/>
              <w:bottom w:val="single" w:sz="4" w:space="0" w:color="7F7F7F"/>
              <w:right w:val="single" w:sz="4" w:space="0" w:color="7F7F7F"/>
            </w:tcBorders>
          </w:tcPr>
          <w:p w14:paraId="063CBA58" w14:textId="77777777" w:rsidR="00A86372" w:rsidRDefault="00A86372">
            <w:pPr>
              <w:spacing w:after="160" w:line="259" w:lineRule="auto"/>
              <w:ind w:left="0" w:right="0" w:firstLine="0"/>
              <w:jc w:val="left"/>
            </w:pPr>
          </w:p>
        </w:tc>
      </w:tr>
      <w:tr w:rsidR="00A86372" w14:paraId="054F3AE6" w14:textId="77777777">
        <w:trPr>
          <w:trHeight w:val="430"/>
        </w:trPr>
        <w:tc>
          <w:tcPr>
            <w:tcW w:w="8028" w:type="dxa"/>
            <w:tcBorders>
              <w:top w:val="single" w:sz="4" w:space="0" w:color="7F7F7F"/>
              <w:left w:val="single" w:sz="4" w:space="0" w:color="7F7F7F"/>
              <w:bottom w:val="single" w:sz="4" w:space="0" w:color="7F7F7F"/>
              <w:right w:val="single" w:sz="4" w:space="0" w:color="7F7F7F"/>
            </w:tcBorders>
            <w:vAlign w:val="center"/>
          </w:tcPr>
          <w:p w14:paraId="4A93BAF8" w14:textId="27903B84" w:rsidR="00A86372" w:rsidRDefault="009F1194">
            <w:pPr>
              <w:spacing w:after="0" w:line="259" w:lineRule="auto"/>
              <w:ind w:left="0" w:right="0" w:firstLine="0"/>
              <w:jc w:val="left"/>
            </w:pPr>
            <w:r>
              <w:t>There are accessible emergency exits and audio/visual emergency alarms.</w:t>
            </w:r>
          </w:p>
        </w:tc>
        <w:tc>
          <w:tcPr>
            <w:tcW w:w="810" w:type="dxa"/>
            <w:tcBorders>
              <w:top w:val="single" w:sz="4" w:space="0" w:color="7F7F7F"/>
              <w:left w:val="single" w:sz="4" w:space="0" w:color="7F7F7F"/>
              <w:bottom w:val="single" w:sz="4" w:space="0" w:color="7F7F7F"/>
              <w:right w:val="single" w:sz="4" w:space="0" w:color="7F7F7F"/>
            </w:tcBorders>
          </w:tcPr>
          <w:p w14:paraId="20788959" w14:textId="35D6ACED" w:rsidR="00A86372" w:rsidRDefault="00A86372">
            <w:pPr>
              <w:spacing w:after="160" w:line="259" w:lineRule="auto"/>
              <w:ind w:left="0" w:right="0" w:firstLine="0"/>
              <w:jc w:val="left"/>
            </w:pPr>
          </w:p>
        </w:tc>
        <w:tc>
          <w:tcPr>
            <w:tcW w:w="738" w:type="dxa"/>
            <w:tcBorders>
              <w:top w:val="single" w:sz="4" w:space="0" w:color="7F7F7F"/>
              <w:left w:val="single" w:sz="4" w:space="0" w:color="7F7F7F"/>
              <w:bottom w:val="single" w:sz="4" w:space="0" w:color="7F7F7F"/>
              <w:right w:val="single" w:sz="4" w:space="0" w:color="7F7F7F"/>
            </w:tcBorders>
          </w:tcPr>
          <w:p w14:paraId="4B39D939" w14:textId="77777777" w:rsidR="00A86372" w:rsidRDefault="00A86372">
            <w:pPr>
              <w:spacing w:after="160" w:line="259" w:lineRule="auto"/>
              <w:ind w:left="0" w:right="0" w:firstLine="0"/>
              <w:jc w:val="left"/>
            </w:pPr>
          </w:p>
        </w:tc>
      </w:tr>
      <w:tr w:rsidR="00A86372" w14:paraId="64F8C2C9" w14:textId="77777777">
        <w:trPr>
          <w:trHeight w:val="1253"/>
        </w:trPr>
        <w:tc>
          <w:tcPr>
            <w:tcW w:w="8028" w:type="dxa"/>
            <w:tcBorders>
              <w:top w:val="single" w:sz="4" w:space="0" w:color="7F7F7F"/>
              <w:left w:val="single" w:sz="4" w:space="0" w:color="7F7F7F"/>
              <w:bottom w:val="single" w:sz="4" w:space="0" w:color="7F7F7F"/>
              <w:right w:val="single" w:sz="4" w:space="0" w:color="7F7F7F"/>
            </w:tcBorders>
          </w:tcPr>
          <w:p w14:paraId="4B933F34" w14:textId="55AD880F" w:rsidR="00A86372" w:rsidRDefault="009F1194">
            <w:pPr>
              <w:spacing w:after="0" w:line="259" w:lineRule="auto"/>
              <w:ind w:left="0" w:right="59" w:firstLine="0"/>
            </w:pPr>
            <w:r>
              <w:t xml:space="preserve">There is appropriate seating available to accommodate different types of accessibility needs (i.e., people who are deaf seated in front of interpreter; people who have; vision loss being able to be seated near music vibrations at a concert; accessible seating for those in wheelchairs along with their companions, etc.) </w:t>
            </w:r>
          </w:p>
        </w:tc>
        <w:tc>
          <w:tcPr>
            <w:tcW w:w="810" w:type="dxa"/>
            <w:tcBorders>
              <w:top w:val="single" w:sz="4" w:space="0" w:color="7F7F7F"/>
              <w:left w:val="single" w:sz="4" w:space="0" w:color="7F7F7F"/>
              <w:bottom w:val="single" w:sz="4" w:space="0" w:color="7F7F7F"/>
              <w:right w:val="single" w:sz="4" w:space="0" w:color="7F7F7F"/>
            </w:tcBorders>
          </w:tcPr>
          <w:p w14:paraId="6AEC89D3" w14:textId="77777777" w:rsidR="00A86372" w:rsidRDefault="00A86372">
            <w:pPr>
              <w:spacing w:after="160" w:line="259" w:lineRule="auto"/>
              <w:ind w:left="0" w:right="0" w:firstLine="0"/>
              <w:jc w:val="left"/>
            </w:pPr>
          </w:p>
        </w:tc>
        <w:tc>
          <w:tcPr>
            <w:tcW w:w="738" w:type="dxa"/>
            <w:tcBorders>
              <w:top w:val="single" w:sz="4" w:space="0" w:color="7F7F7F"/>
              <w:left w:val="single" w:sz="4" w:space="0" w:color="7F7F7F"/>
              <w:bottom w:val="single" w:sz="4" w:space="0" w:color="7F7F7F"/>
              <w:right w:val="single" w:sz="4" w:space="0" w:color="7F7F7F"/>
            </w:tcBorders>
          </w:tcPr>
          <w:p w14:paraId="0F705EFD" w14:textId="77777777" w:rsidR="00A86372" w:rsidRDefault="00A86372">
            <w:pPr>
              <w:spacing w:after="160" w:line="259" w:lineRule="auto"/>
              <w:ind w:left="0" w:right="0" w:firstLine="0"/>
              <w:jc w:val="left"/>
            </w:pPr>
          </w:p>
        </w:tc>
      </w:tr>
      <w:tr w:rsidR="00A86372" w14:paraId="56E1EC92" w14:textId="77777777">
        <w:trPr>
          <w:trHeight w:val="373"/>
        </w:trPr>
        <w:tc>
          <w:tcPr>
            <w:tcW w:w="8028" w:type="dxa"/>
            <w:tcBorders>
              <w:top w:val="single" w:sz="4" w:space="0" w:color="7F7F7F"/>
              <w:left w:val="single" w:sz="4" w:space="0" w:color="7F7F7F"/>
              <w:bottom w:val="single" w:sz="4" w:space="0" w:color="7F7F7F"/>
              <w:right w:val="single" w:sz="4" w:space="0" w:color="7F7F7F"/>
            </w:tcBorders>
          </w:tcPr>
          <w:p w14:paraId="36557FAC" w14:textId="084A834F" w:rsidR="00A86372" w:rsidRDefault="009F1194">
            <w:pPr>
              <w:spacing w:after="0" w:line="259" w:lineRule="auto"/>
              <w:ind w:left="0" w:right="0" w:firstLine="0"/>
              <w:jc w:val="left"/>
            </w:pPr>
            <w:r>
              <w:rPr>
                <w:b/>
              </w:rPr>
              <w:t>Access f or People with Vision Loss or Blind:</w:t>
            </w:r>
          </w:p>
        </w:tc>
        <w:tc>
          <w:tcPr>
            <w:tcW w:w="810" w:type="dxa"/>
            <w:tcBorders>
              <w:top w:val="single" w:sz="4" w:space="0" w:color="7F7F7F"/>
              <w:left w:val="single" w:sz="4" w:space="0" w:color="7F7F7F"/>
              <w:bottom w:val="single" w:sz="4" w:space="0" w:color="7F7F7F"/>
              <w:right w:val="single" w:sz="4" w:space="0" w:color="7F7F7F"/>
            </w:tcBorders>
          </w:tcPr>
          <w:p w14:paraId="090FBD7C" w14:textId="77777777" w:rsidR="00A86372" w:rsidRDefault="009F1194">
            <w:pPr>
              <w:spacing w:after="0" w:line="259" w:lineRule="auto"/>
              <w:ind w:left="0" w:right="80" w:firstLine="0"/>
              <w:jc w:val="center"/>
            </w:pPr>
            <w:r>
              <w:rPr>
                <w:b/>
              </w:rPr>
              <w:t>Y E S</w:t>
            </w:r>
          </w:p>
        </w:tc>
        <w:tc>
          <w:tcPr>
            <w:tcW w:w="738" w:type="dxa"/>
            <w:tcBorders>
              <w:top w:val="single" w:sz="4" w:space="0" w:color="7F7F7F"/>
              <w:left w:val="single" w:sz="4" w:space="0" w:color="7F7F7F"/>
              <w:bottom w:val="single" w:sz="4" w:space="0" w:color="7F7F7F"/>
              <w:right w:val="single" w:sz="4" w:space="0" w:color="7F7F7F"/>
            </w:tcBorders>
          </w:tcPr>
          <w:p w14:paraId="3BE4E2EA" w14:textId="77777777" w:rsidR="00A86372" w:rsidRDefault="009F1194">
            <w:pPr>
              <w:spacing w:after="0" w:line="259" w:lineRule="auto"/>
              <w:ind w:left="122" w:right="0" w:firstLine="0"/>
              <w:jc w:val="left"/>
            </w:pPr>
            <w:r>
              <w:rPr>
                <w:b/>
              </w:rPr>
              <w:t>NO</w:t>
            </w:r>
          </w:p>
        </w:tc>
      </w:tr>
      <w:tr w:rsidR="00A86372" w14:paraId="7ADCFF4D" w14:textId="77777777">
        <w:trPr>
          <w:trHeight w:val="430"/>
        </w:trPr>
        <w:tc>
          <w:tcPr>
            <w:tcW w:w="8028" w:type="dxa"/>
            <w:tcBorders>
              <w:top w:val="single" w:sz="4" w:space="0" w:color="7F7F7F"/>
              <w:left w:val="single" w:sz="4" w:space="0" w:color="7F7F7F"/>
              <w:bottom w:val="single" w:sz="4" w:space="0" w:color="7F7F7F"/>
              <w:right w:val="single" w:sz="4" w:space="0" w:color="7F7F7F"/>
            </w:tcBorders>
            <w:vAlign w:val="center"/>
          </w:tcPr>
          <w:p w14:paraId="343D7468" w14:textId="2D9C309D" w:rsidR="00A86372" w:rsidRDefault="009F1194">
            <w:pPr>
              <w:spacing w:after="0" w:line="259" w:lineRule="auto"/>
              <w:ind w:left="0" w:right="0" w:firstLine="0"/>
              <w:jc w:val="left"/>
            </w:pPr>
            <w:r>
              <w:t xml:space="preserve">People with vision loss or blind </w:t>
            </w:r>
            <w:proofErr w:type="gramStart"/>
            <w:r>
              <w:t>are able to</w:t>
            </w:r>
            <w:proofErr w:type="gramEnd"/>
            <w:r>
              <w:t xml:space="preserve"> participate in the program.</w:t>
            </w:r>
          </w:p>
        </w:tc>
        <w:tc>
          <w:tcPr>
            <w:tcW w:w="810" w:type="dxa"/>
            <w:tcBorders>
              <w:top w:val="single" w:sz="4" w:space="0" w:color="7F7F7F"/>
              <w:left w:val="single" w:sz="4" w:space="0" w:color="7F7F7F"/>
              <w:bottom w:val="single" w:sz="4" w:space="0" w:color="7F7F7F"/>
              <w:right w:val="single" w:sz="4" w:space="0" w:color="7F7F7F"/>
            </w:tcBorders>
          </w:tcPr>
          <w:p w14:paraId="34A78BAE" w14:textId="77777777" w:rsidR="00A86372" w:rsidRDefault="00A86372">
            <w:pPr>
              <w:spacing w:after="160" w:line="259" w:lineRule="auto"/>
              <w:ind w:left="0" w:right="0" w:firstLine="0"/>
              <w:jc w:val="left"/>
            </w:pPr>
          </w:p>
        </w:tc>
        <w:tc>
          <w:tcPr>
            <w:tcW w:w="738" w:type="dxa"/>
            <w:tcBorders>
              <w:top w:val="single" w:sz="4" w:space="0" w:color="7F7F7F"/>
              <w:left w:val="single" w:sz="4" w:space="0" w:color="7F7F7F"/>
              <w:bottom w:val="single" w:sz="4" w:space="0" w:color="7F7F7F"/>
              <w:right w:val="single" w:sz="4" w:space="0" w:color="7F7F7F"/>
            </w:tcBorders>
          </w:tcPr>
          <w:p w14:paraId="1AA65A25" w14:textId="77777777" w:rsidR="00A86372" w:rsidRDefault="00A86372">
            <w:pPr>
              <w:spacing w:after="160" w:line="259" w:lineRule="auto"/>
              <w:ind w:left="0" w:right="0" w:firstLine="0"/>
              <w:jc w:val="left"/>
            </w:pPr>
          </w:p>
        </w:tc>
      </w:tr>
      <w:tr w:rsidR="00A86372" w14:paraId="43B1E655" w14:textId="77777777">
        <w:trPr>
          <w:trHeight w:val="430"/>
        </w:trPr>
        <w:tc>
          <w:tcPr>
            <w:tcW w:w="8028" w:type="dxa"/>
            <w:tcBorders>
              <w:top w:val="single" w:sz="4" w:space="0" w:color="7F7F7F"/>
              <w:left w:val="single" w:sz="4" w:space="0" w:color="7F7F7F"/>
              <w:bottom w:val="single" w:sz="4" w:space="0" w:color="7F7F7F"/>
              <w:right w:val="single" w:sz="4" w:space="0" w:color="7F7F7F"/>
            </w:tcBorders>
            <w:vAlign w:val="center"/>
          </w:tcPr>
          <w:p w14:paraId="0B3B2037" w14:textId="5C01B261" w:rsidR="00A86372" w:rsidRDefault="009F1194">
            <w:pPr>
              <w:spacing w:after="0" w:line="259" w:lineRule="auto"/>
              <w:ind w:left="0" w:right="0" w:firstLine="0"/>
              <w:jc w:val="left"/>
            </w:pPr>
            <w:r>
              <w:t>If requested or as an ongoing service, large print materials are offered.</w:t>
            </w:r>
          </w:p>
        </w:tc>
        <w:tc>
          <w:tcPr>
            <w:tcW w:w="810" w:type="dxa"/>
            <w:tcBorders>
              <w:top w:val="single" w:sz="4" w:space="0" w:color="7F7F7F"/>
              <w:left w:val="single" w:sz="4" w:space="0" w:color="7F7F7F"/>
              <w:bottom w:val="single" w:sz="4" w:space="0" w:color="7F7F7F"/>
              <w:right w:val="single" w:sz="4" w:space="0" w:color="7F7F7F"/>
            </w:tcBorders>
          </w:tcPr>
          <w:p w14:paraId="764F9F8A" w14:textId="77777777" w:rsidR="00A86372" w:rsidRDefault="00A86372">
            <w:pPr>
              <w:spacing w:after="160" w:line="259" w:lineRule="auto"/>
              <w:ind w:left="0" w:right="0" w:firstLine="0"/>
              <w:jc w:val="left"/>
            </w:pPr>
          </w:p>
        </w:tc>
        <w:tc>
          <w:tcPr>
            <w:tcW w:w="738" w:type="dxa"/>
            <w:tcBorders>
              <w:top w:val="single" w:sz="4" w:space="0" w:color="7F7F7F"/>
              <w:left w:val="single" w:sz="4" w:space="0" w:color="7F7F7F"/>
              <w:bottom w:val="single" w:sz="4" w:space="0" w:color="7F7F7F"/>
              <w:right w:val="single" w:sz="4" w:space="0" w:color="7F7F7F"/>
            </w:tcBorders>
          </w:tcPr>
          <w:p w14:paraId="67A86EDC" w14:textId="77777777" w:rsidR="00A86372" w:rsidRDefault="00A86372">
            <w:pPr>
              <w:spacing w:after="160" w:line="259" w:lineRule="auto"/>
              <w:ind w:left="0" w:right="0" w:firstLine="0"/>
              <w:jc w:val="left"/>
            </w:pPr>
          </w:p>
        </w:tc>
      </w:tr>
      <w:tr w:rsidR="00A86372" w14:paraId="1E0F1873" w14:textId="77777777">
        <w:trPr>
          <w:trHeight w:val="430"/>
        </w:trPr>
        <w:tc>
          <w:tcPr>
            <w:tcW w:w="8028" w:type="dxa"/>
            <w:tcBorders>
              <w:top w:val="single" w:sz="4" w:space="0" w:color="7F7F7F"/>
              <w:left w:val="single" w:sz="4" w:space="0" w:color="7F7F7F"/>
              <w:bottom w:val="single" w:sz="4" w:space="0" w:color="7F7F7F"/>
              <w:right w:val="single" w:sz="4" w:space="0" w:color="7F7F7F"/>
            </w:tcBorders>
            <w:vAlign w:val="center"/>
          </w:tcPr>
          <w:p w14:paraId="1ADE20C0" w14:textId="77777777" w:rsidR="00A86372" w:rsidRDefault="009F1194">
            <w:pPr>
              <w:spacing w:after="0" w:line="259" w:lineRule="auto"/>
              <w:ind w:left="0" w:right="0" w:firstLine="0"/>
              <w:jc w:val="left"/>
            </w:pPr>
            <w:r>
              <w:t>If requested or as an ongoing service, audio descriptive devices are offered.</w:t>
            </w:r>
          </w:p>
        </w:tc>
        <w:tc>
          <w:tcPr>
            <w:tcW w:w="810" w:type="dxa"/>
            <w:tcBorders>
              <w:top w:val="single" w:sz="4" w:space="0" w:color="7F7F7F"/>
              <w:left w:val="single" w:sz="4" w:space="0" w:color="7F7F7F"/>
              <w:bottom w:val="single" w:sz="4" w:space="0" w:color="7F7F7F"/>
              <w:right w:val="single" w:sz="4" w:space="0" w:color="7F7F7F"/>
            </w:tcBorders>
          </w:tcPr>
          <w:p w14:paraId="569B1F5E" w14:textId="77777777" w:rsidR="00A86372" w:rsidRDefault="00A86372">
            <w:pPr>
              <w:spacing w:after="160" w:line="259" w:lineRule="auto"/>
              <w:ind w:left="0" w:right="0" w:firstLine="0"/>
              <w:jc w:val="left"/>
            </w:pPr>
          </w:p>
        </w:tc>
        <w:tc>
          <w:tcPr>
            <w:tcW w:w="738" w:type="dxa"/>
            <w:tcBorders>
              <w:top w:val="single" w:sz="4" w:space="0" w:color="7F7F7F"/>
              <w:left w:val="single" w:sz="4" w:space="0" w:color="7F7F7F"/>
              <w:bottom w:val="single" w:sz="4" w:space="0" w:color="7F7F7F"/>
              <w:right w:val="single" w:sz="4" w:space="0" w:color="7F7F7F"/>
            </w:tcBorders>
          </w:tcPr>
          <w:p w14:paraId="180F4D24" w14:textId="77777777" w:rsidR="00A86372" w:rsidRDefault="00A86372">
            <w:pPr>
              <w:spacing w:after="160" w:line="259" w:lineRule="auto"/>
              <w:ind w:left="0" w:right="0" w:firstLine="0"/>
              <w:jc w:val="left"/>
            </w:pPr>
          </w:p>
        </w:tc>
      </w:tr>
      <w:tr w:rsidR="00A86372" w14:paraId="653F2B93" w14:textId="77777777">
        <w:trPr>
          <w:trHeight w:val="430"/>
        </w:trPr>
        <w:tc>
          <w:tcPr>
            <w:tcW w:w="8028" w:type="dxa"/>
            <w:tcBorders>
              <w:top w:val="single" w:sz="4" w:space="0" w:color="7F7F7F"/>
              <w:left w:val="single" w:sz="4" w:space="0" w:color="7F7F7F"/>
              <w:bottom w:val="single" w:sz="4" w:space="0" w:color="7F7F7F"/>
              <w:right w:val="single" w:sz="4" w:space="0" w:color="7F7F7F"/>
            </w:tcBorders>
            <w:vAlign w:val="center"/>
          </w:tcPr>
          <w:p w14:paraId="4429BA5C" w14:textId="482507AF" w:rsidR="00A86372" w:rsidRDefault="009F1194">
            <w:pPr>
              <w:spacing w:after="0" w:line="259" w:lineRule="auto"/>
              <w:ind w:left="0" w:right="0" w:firstLine="0"/>
              <w:jc w:val="left"/>
            </w:pPr>
            <w:r>
              <w:t>Descriptive language and/or tactile aids are used when requested.</w:t>
            </w:r>
          </w:p>
        </w:tc>
        <w:tc>
          <w:tcPr>
            <w:tcW w:w="810" w:type="dxa"/>
            <w:tcBorders>
              <w:top w:val="single" w:sz="4" w:space="0" w:color="7F7F7F"/>
              <w:left w:val="single" w:sz="4" w:space="0" w:color="7F7F7F"/>
              <w:bottom w:val="single" w:sz="4" w:space="0" w:color="7F7F7F"/>
              <w:right w:val="single" w:sz="4" w:space="0" w:color="7F7F7F"/>
            </w:tcBorders>
          </w:tcPr>
          <w:p w14:paraId="0FDF394F" w14:textId="77777777" w:rsidR="00A86372" w:rsidRDefault="00A86372">
            <w:pPr>
              <w:spacing w:after="160" w:line="259" w:lineRule="auto"/>
              <w:ind w:left="0" w:right="0" w:firstLine="0"/>
              <w:jc w:val="left"/>
            </w:pPr>
          </w:p>
        </w:tc>
        <w:tc>
          <w:tcPr>
            <w:tcW w:w="738" w:type="dxa"/>
            <w:tcBorders>
              <w:top w:val="single" w:sz="4" w:space="0" w:color="7F7F7F"/>
              <w:left w:val="single" w:sz="4" w:space="0" w:color="7F7F7F"/>
              <w:bottom w:val="single" w:sz="4" w:space="0" w:color="7F7F7F"/>
              <w:right w:val="single" w:sz="4" w:space="0" w:color="7F7F7F"/>
            </w:tcBorders>
          </w:tcPr>
          <w:p w14:paraId="01A65608" w14:textId="77777777" w:rsidR="00A86372" w:rsidRDefault="00A86372">
            <w:pPr>
              <w:spacing w:after="160" w:line="259" w:lineRule="auto"/>
              <w:ind w:left="0" w:right="0" w:firstLine="0"/>
              <w:jc w:val="left"/>
            </w:pPr>
          </w:p>
        </w:tc>
      </w:tr>
      <w:tr w:rsidR="00A86372" w14:paraId="022A7D68" w14:textId="77777777">
        <w:trPr>
          <w:trHeight w:val="430"/>
        </w:trPr>
        <w:tc>
          <w:tcPr>
            <w:tcW w:w="8028" w:type="dxa"/>
            <w:tcBorders>
              <w:top w:val="single" w:sz="4" w:space="0" w:color="7F7F7F"/>
              <w:left w:val="single" w:sz="4" w:space="0" w:color="7F7F7F"/>
              <w:bottom w:val="single" w:sz="4" w:space="0" w:color="7F7F7F"/>
              <w:right w:val="single" w:sz="4" w:space="0" w:color="7F7F7F"/>
            </w:tcBorders>
            <w:vAlign w:val="center"/>
          </w:tcPr>
          <w:p w14:paraId="437788DC" w14:textId="77B1CD72" w:rsidR="00A86372" w:rsidRDefault="009F1194">
            <w:pPr>
              <w:spacing w:after="0" w:line="259" w:lineRule="auto"/>
              <w:ind w:left="0" w:right="0" w:firstLine="0"/>
              <w:jc w:val="left"/>
            </w:pPr>
            <w:r>
              <w:t>Service animals are welcomed.</w:t>
            </w:r>
          </w:p>
        </w:tc>
        <w:tc>
          <w:tcPr>
            <w:tcW w:w="810" w:type="dxa"/>
            <w:tcBorders>
              <w:top w:val="single" w:sz="4" w:space="0" w:color="7F7F7F"/>
              <w:left w:val="single" w:sz="4" w:space="0" w:color="7F7F7F"/>
              <w:bottom w:val="single" w:sz="4" w:space="0" w:color="7F7F7F"/>
              <w:right w:val="single" w:sz="4" w:space="0" w:color="7F7F7F"/>
            </w:tcBorders>
          </w:tcPr>
          <w:p w14:paraId="5BCA38C9" w14:textId="77777777" w:rsidR="00A86372" w:rsidRDefault="00A86372">
            <w:pPr>
              <w:spacing w:after="160" w:line="259" w:lineRule="auto"/>
              <w:ind w:left="0" w:right="0" w:firstLine="0"/>
              <w:jc w:val="left"/>
            </w:pPr>
          </w:p>
        </w:tc>
        <w:tc>
          <w:tcPr>
            <w:tcW w:w="738" w:type="dxa"/>
            <w:tcBorders>
              <w:top w:val="single" w:sz="4" w:space="0" w:color="7F7F7F"/>
              <w:left w:val="single" w:sz="4" w:space="0" w:color="7F7F7F"/>
              <w:bottom w:val="single" w:sz="4" w:space="0" w:color="7F7F7F"/>
              <w:right w:val="single" w:sz="4" w:space="0" w:color="7F7F7F"/>
            </w:tcBorders>
          </w:tcPr>
          <w:p w14:paraId="77F16131" w14:textId="77777777" w:rsidR="00A86372" w:rsidRDefault="00A86372">
            <w:pPr>
              <w:spacing w:after="160" w:line="259" w:lineRule="auto"/>
              <w:ind w:left="0" w:right="0" w:firstLine="0"/>
              <w:jc w:val="left"/>
            </w:pPr>
          </w:p>
        </w:tc>
      </w:tr>
      <w:tr w:rsidR="00A86372" w14:paraId="1B34D295" w14:textId="77777777">
        <w:trPr>
          <w:trHeight w:val="373"/>
        </w:trPr>
        <w:tc>
          <w:tcPr>
            <w:tcW w:w="8028" w:type="dxa"/>
            <w:tcBorders>
              <w:top w:val="single" w:sz="4" w:space="0" w:color="7F7F7F"/>
              <w:left w:val="single" w:sz="4" w:space="0" w:color="7F7F7F"/>
              <w:bottom w:val="single" w:sz="4" w:space="0" w:color="7F7F7F"/>
              <w:right w:val="single" w:sz="4" w:space="0" w:color="7F7F7F"/>
            </w:tcBorders>
          </w:tcPr>
          <w:p w14:paraId="3319A1C6" w14:textId="26AB785F" w:rsidR="00A86372" w:rsidRDefault="009F1194">
            <w:pPr>
              <w:spacing w:after="0" w:line="259" w:lineRule="auto"/>
              <w:ind w:left="0" w:right="0" w:firstLine="0"/>
              <w:jc w:val="left"/>
            </w:pPr>
            <w:r>
              <w:rPr>
                <w:b/>
              </w:rPr>
              <w:t xml:space="preserve">Access </w:t>
            </w:r>
            <w:r w:rsidR="00AC2318">
              <w:rPr>
                <w:b/>
              </w:rPr>
              <w:t>f</w:t>
            </w:r>
            <w:r>
              <w:rPr>
                <w:b/>
              </w:rPr>
              <w:t xml:space="preserve"> or People who are Deaf or Hard of Hearing:</w:t>
            </w:r>
          </w:p>
        </w:tc>
        <w:tc>
          <w:tcPr>
            <w:tcW w:w="810" w:type="dxa"/>
            <w:tcBorders>
              <w:top w:val="single" w:sz="4" w:space="0" w:color="7F7F7F"/>
              <w:left w:val="single" w:sz="4" w:space="0" w:color="7F7F7F"/>
              <w:bottom w:val="single" w:sz="4" w:space="0" w:color="7F7F7F"/>
              <w:right w:val="single" w:sz="4" w:space="0" w:color="7F7F7F"/>
            </w:tcBorders>
          </w:tcPr>
          <w:p w14:paraId="795FFC19" w14:textId="77777777" w:rsidR="00A86372" w:rsidRDefault="009F1194">
            <w:pPr>
              <w:spacing w:after="0" w:line="259" w:lineRule="auto"/>
              <w:ind w:left="0" w:right="80" w:firstLine="0"/>
              <w:jc w:val="center"/>
            </w:pPr>
            <w:r>
              <w:rPr>
                <w:b/>
              </w:rPr>
              <w:t>Y E S</w:t>
            </w:r>
          </w:p>
        </w:tc>
        <w:tc>
          <w:tcPr>
            <w:tcW w:w="738" w:type="dxa"/>
            <w:tcBorders>
              <w:top w:val="single" w:sz="4" w:space="0" w:color="7F7F7F"/>
              <w:left w:val="single" w:sz="4" w:space="0" w:color="7F7F7F"/>
              <w:bottom w:val="single" w:sz="4" w:space="0" w:color="7F7F7F"/>
              <w:right w:val="single" w:sz="4" w:space="0" w:color="7F7F7F"/>
            </w:tcBorders>
          </w:tcPr>
          <w:p w14:paraId="725753C0" w14:textId="77777777" w:rsidR="00A86372" w:rsidRDefault="009F1194">
            <w:pPr>
              <w:spacing w:after="0" w:line="259" w:lineRule="auto"/>
              <w:ind w:left="122" w:right="0" w:firstLine="0"/>
              <w:jc w:val="left"/>
            </w:pPr>
            <w:r>
              <w:rPr>
                <w:b/>
              </w:rPr>
              <w:t>NO</w:t>
            </w:r>
          </w:p>
        </w:tc>
      </w:tr>
      <w:tr w:rsidR="00A86372" w14:paraId="00841C39" w14:textId="77777777">
        <w:trPr>
          <w:trHeight w:val="593"/>
        </w:trPr>
        <w:tc>
          <w:tcPr>
            <w:tcW w:w="8028" w:type="dxa"/>
            <w:tcBorders>
              <w:top w:val="single" w:sz="4" w:space="0" w:color="7F7F7F"/>
              <w:left w:val="single" w:sz="4" w:space="0" w:color="7F7F7F"/>
              <w:bottom w:val="single" w:sz="4" w:space="0" w:color="7F7F7F"/>
              <w:right w:val="single" w:sz="4" w:space="0" w:color="7F7F7F"/>
            </w:tcBorders>
          </w:tcPr>
          <w:p w14:paraId="547F4BE9" w14:textId="7B238E63" w:rsidR="00A86372" w:rsidRDefault="009F1194">
            <w:pPr>
              <w:spacing w:after="0" w:line="259" w:lineRule="auto"/>
              <w:ind w:left="0" w:right="124" w:firstLine="0"/>
            </w:pPr>
            <w:r>
              <w:t xml:space="preserve">People who are deaf or hard or hearing </w:t>
            </w:r>
            <w:proofErr w:type="gramStart"/>
            <w:r>
              <w:t>are able to</w:t>
            </w:r>
            <w:proofErr w:type="gramEnd"/>
            <w:r>
              <w:t xml:space="preserve"> participate in the program.</w:t>
            </w:r>
          </w:p>
        </w:tc>
        <w:tc>
          <w:tcPr>
            <w:tcW w:w="810" w:type="dxa"/>
            <w:tcBorders>
              <w:top w:val="single" w:sz="4" w:space="0" w:color="7F7F7F"/>
              <w:left w:val="single" w:sz="4" w:space="0" w:color="7F7F7F"/>
              <w:bottom w:val="single" w:sz="4" w:space="0" w:color="7F7F7F"/>
              <w:right w:val="single" w:sz="4" w:space="0" w:color="7F7F7F"/>
            </w:tcBorders>
          </w:tcPr>
          <w:p w14:paraId="329002CF" w14:textId="77777777" w:rsidR="00A86372" w:rsidRDefault="00A86372">
            <w:pPr>
              <w:spacing w:after="160" w:line="259" w:lineRule="auto"/>
              <w:ind w:left="0" w:right="0" w:firstLine="0"/>
              <w:jc w:val="left"/>
            </w:pPr>
          </w:p>
        </w:tc>
        <w:tc>
          <w:tcPr>
            <w:tcW w:w="738" w:type="dxa"/>
            <w:tcBorders>
              <w:top w:val="single" w:sz="4" w:space="0" w:color="7F7F7F"/>
              <w:left w:val="single" w:sz="4" w:space="0" w:color="7F7F7F"/>
              <w:bottom w:val="single" w:sz="4" w:space="0" w:color="7F7F7F"/>
              <w:right w:val="single" w:sz="4" w:space="0" w:color="7F7F7F"/>
            </w:tcBorders>
          </w:tcPr>
          <w:p w14:paraId="59C89EE2" w14:textId="07B4C7BC" w:rsidR="00A86372" w:rsidRDefault="00A86372">
            <w:pPr>
              <w:spacing w:after="160" w:line="259" w:lineRule="auto"/>
              <w:ind w:left="0" w:right="0" w:firstLine="0"/>
              <w:jc w:val="left"/>
            </w:pPr>
          </w:p>
        </w:tc>
      </w:tr>
      <w:tr w:rsidR="00A86372" w14:paraId="6C212A53" w14:textId="77777777">
        <w:trPr>
          <w:trHeight w:val="430"/>
        </w:trPr>
        <w:tc>
          <w:tcPr>
            <w:tcW w:w="8028" w:type="dxa"/>
            <w:tcBorders>
              <w:top w:val="single" w:sz="4" w:space="0" w:color="7F7F7F"/>
              <w:left w:val="single" w:sz="4" w:space="0" w:color="7F7F7F"/>
              <w:bottom w:val="single" w:sz="4" w:space="0" w:color="7F7F7F"/>
              <w:right w:val="single" w:sz="4" w:space="0" w:color="7F7F7F"/>
            </w:tcBorders>
          </w:tcPr>
          <w:p w14:paraId="673B5B32" w14:textId="77777777" w:rsidR="00A86372" w:rsidRDefault="009F1194">
            <w:pPr>
              <w:spacing w:after="0" w:line="259" w:lineRule="auto"/>
              <w:ind w:left="0" w:right="0" w:firstLine="0"/>
              <w:jc w:val="left"/>
            </w:pPr>
            <w:r>
              <w:t>If requested, Sign Language Interpreters have been secured in advance.</w:t>
            </w:r>
          </w:p>
        </w:tc>
        <w:tc>
          <w:tcPr>
            <w:tcW w:w="810" w:type="dxa"/>
            <w:tcBorders>
              <w:top w:val="single" w:sz="4" w:space="0" w:color="7F7F7F"/>
              <w:left w:val="single" w:sz="4" w:space="0" w:color="7F7F7F"/>
              <w:bottom w:val="single" w:sz="4" w:space="0" w:color="7F7F7F"/>
              <w:right w:val="single" w:sz="4" w:space="0" w:color="7F7F7F"/>
            </w:tcBorders>
          </w:tcPr>
          <w:p w14:paraId="6B26789C" w14:textId="77777777" w:rsidR="00A86372" w:rsidRDefault="00A86372">
            <w:pPr>
              <w:spacing w:after="160" w:line="259" w:lineRule="auto"/>
              <w:ind w:left="0" w:right="0" w:firstLine="0"/>
              <w:jc w:val="left"/>
            </w:pPr>
          </w:p>
        </w:tc>
        <w:tc>
          <w:tcPr>
            <w:tcW w:w="738" w:type="dxa"/>
            <w:tcBorders>
              <w:top w:val="single" w:sz="4" w:space="0" w:color="7F7F7F"/>
              <w:left w:val="single" w:sz="4" w:space="0" w:color="7F7F7F"/>
              <w:bottom w:val="single" w:sz="4" w:space="0" w:color="7F7F7F"/>
              <w:right w:val="single" w:sz="4" w:space="0" w:color="7F7F7F"/>
            </w:tcBorders>
          </w:tcPr>
          <w:p w14:paraId="3DEDF01C" w14:textId="3D5F1D49" w:rsidR="00A86372" w:rsidRDefault="00A86372">
            <w:pPr>
              <w:spacing w:after="160" w:line="259" w:lineRule="auto"/>
              <w:ind w:left="0" w:right="0" w:firstLine="0"/>
              <w:jc w:val="left"/>
            </w:pPr>
          </w:p>
        </w:tc>
      </w:tr>
      <w:tr w:rsidR="00A86372" w14:paraId="50C1CAFF" w14:textId="77777777">
        <w:trPr>
          <w:trHeight w:val="593"/>
        </w:trPr>
        <w:tc>
          <w:tcPr>
            <w:tcW w:w="8028" w:type="dxa"/>
            <w:tcBorders>
              <w:top w:val="single" w:sz="4" w:space="0" w:color="7F7F7F"/>
              <w:left w:val="single" w:sz="4" w:space="0" w:color="7F7F7F"/>
              <w:bottom w:val="single" w:sz="4" w:space="0" w:color="7F7F7F"/>
              <w:right w:val="single" w:sz="4" w:space="0" w:color="7F7F7F"/>
            </w:tcBorders>
          </w:tcPr>
          <w:p w14:paraId="4F61AF48" w14:textId="0658DC05" w:rsidR="00A86372" w:rsidRDefault="005659B8">
            <w:pPr>
              <w:spacing w:after="0" w:line="259" w:lineRule="auto"/>
              <w:ind w:left="0" w:right="0" w:firstLine="0"/>
            </w:pPr>
            <w:r>
              <w:br w:type="page"/>
            </w:r>
            <w:r w:rsidR="009F1194">
              <w:t>If requested, Captioning and/or CART (computer-assisted real-time translation) are used.</w:t>
            </w:r>
          </w:p>
        </w:tc>
        <w:tc>
          <w:tcPr>
            <w:tcW w:w="810" w:type="dxa"/>
            <w:tcBorders>
              <w:top w:val="single" w:sz="4" w:space="0" w:color="7F7F7F"/>
              <w:left w:val="single" w:sz="4" w:space="0" w:color="7F7F7F"/>
              <w:bottom w:val="single" w:sz="4" w:space="0" w:color="7F7F7F"/>
              <w:right w:val="single" w:sz="4" w:space="0" w:color="7F7F7F"/>
            </w:tcBorders>
          </w:tcPr>
          <w:p w14:paraId="718E442E" w14:textId="77777777" w:rsidR="00A86372" w:rsidRDefault="00A86372">
            <w:pPr>
              <w:spacing w:after="160" w:line="259" w:lineRule="auto"/>
              <w:ind w:left="0" w:right="0" w:firstLine="0"/>
              <w:jc w:val="left"/>
            </w:pPr>
          </w:p>
        </w:tc>
        <w:tc>
          <w:tcPr>
            <w:tcW w:w="738" w:type="dxa"/>
            <w:tcBorders>
              <w:top w:val="single" w:sz="4" w:space="0" w:color="7F7F7F"/>
              <w:left w:val="single" w:sz="4" w:space="0" w:color="7F7F7F"/>
              <w:bottom w:val="single" w:sz="4" w:space="0" w:color="7F7F7F"/>
              <w:right w:val="single" w:sz="4" w:space="0" w:color="7F7F7F"/>
            </w:tcBorders>
          </w:tcPr>
          <w:p w14:paraId="79DA8F8B" w14:textId="04F356E2" w:rsidR="00A86372" w:rsidRDefault="00A86372">
            <w:pPr>
              <w:spacing w:after="160" w:line="259" w:lineRule="auto"/>
              <w:ind w:left="0" w:right="0" w:firstLine="0"/>
              <w:jc w:val="left"/>
            </w:pPr>
          </w:p>
        </w:tc>
      </w:tr>
    </w:tbl>
    <w:p w14:paraId="71F21AF4" w14:textId="77777777" w:rsidR="00F90D3E" w:rsidRDefault="00F90D3E">
      <w:r>
        <w:br w:type="page"/>
      </w:r>
    </w:p>
    <w:tbl>
      <w:tblPr>
        <w:tblStyle w:val="TableGrid"/>
        <w:tblW w:w="9576" w:type="dxa"/>
        <w:tblInd w:w="332" w:type="dxa"/>
        <w:tblCellMar>
          <w:top w:w="84" w:type="dxa"/>
          <w:left w:w="88" w:type="dxa"/>
          <w:right w:w="45" w:type="dxa"/>
        </w:tblCellMar>
        <w:tblLook w:val="04A0" w:firstRow="1" w:lastRow="0" w:firstColumn="1" w:lastColumn="0" w:noHBand="0" w:noVBand="1"/>
      </w:tblPr>
      <w:tblGrid>
        <w:gridCol w:w="8028"/>
        <w:gridCol w:w="810"/>
        <w:gridCol w:w="738"/>
      </w:tblGrid>
      <w:tr w:rsidR="00A86372" w14:paraId="44B2B146" w14:textId="77777777">
        <w:trPr>
          <w:trHeight w:val="373"/>
        </w:trPr>
        <w:tc>
          <w:tcPr>
            <w:tcW w:w="8028" w:type="dxa"/>
            <w:tcBorders>
              <w:top w:val="single" w:sz="4" w:space="0" w:color="7F7F7F"/>
              <w:left w:val="single" w:sz="4" w:space="0" w:color="7F7F7F"/>
              <w:bottom w:val="single" w:sz="4" w:space="0" w:color="7F7F7F"/>
              <w:right w:val="single" w:sz="4" w:space="0" w:color="7F7F7F"/>
            </w:tcBorders>
          </w:tcPr>
          <w:p w14:paraId="35956A16" w14:textId="48B5650A" w:rsidR="00A86372" w:rsidRDefault="009F1194">
            <w:pPr>
              <w:spacing w:after="0" w:line="259" w:lineRule="auto"/>
              <w:ind w:left="0" w:right="0" w:firstLine="0"/>
              <w:jc w:val="left"/>
            </w:pPr>
            <w:r>
              <w:rPr>
                <w:b/>
              </w:rPr>
              <w:lastRenderedPageBreak/>
              <w:t>A</w:t>
            </w:r>
            <w:r w:rsidR="00AC2318">
              <w:rPr>
                <w:b/>
              </w:rPr>
              <w:t>c</w:t>
            </w:r>
            <w:r>
              <w:rPr>
                <w:b/>
              </w:rPr>
              <w:t>ce</w:t>
            </w:r>
            <w:r w:rsidR="00AC2318">
              <w:rPr>
                <w:b/>
              </w:rPr>
              <w:t>s</w:t>
            </w:r>
            <w:r>
              <w:rPr>
                <w:b/>
              </w:rPr>
              <w:t>s for people in Wheelchairs and/or Mobility Challenges:</w:t>
            </w:r>
          </w:p>
        </w:tc>
        <w:tc>
          <w:tcPr>
            <w:tcW w:w="810" w:type="dxa"/>
            <w:tcBorders>
              <w:top w:val="single" w:sz="4" w:space="0" w:color="7F7F7F"/>
              <w:left w:val="single" w:sz="4" w:space="0" w:color="7F7F7F"/>
              <w:bottom w:val="single" w:sz="4" w:space="0" w:color="7F7F7F"/>
              <w:right w:val="single" w:sz="4" w:space="0" w:color="7F7F7F"/>
            </w:tcBorders>
          </w:tcPr>
          <w:p w14:paraId="4013927A" w14:textId="77777777" w:rsidR="00A86372" w:rsidRDefault="009F1194">
            <w:pPr>
              <w:spacing w:after="0" w:line="259" w:lineRule="auto"/>
              <w:ind w:left="0" w:right="80" w:firstLine="0"/>
              <w:jc w:val="center"/>
            </w:pPr>
            <w:r>
              <w:rPr>
                <w:b/>
              </w:rPr>
              <w:t>Y E S</w:t>
            </w:r>
          </w:p>
        </w:tc>
        <w:tc>
          <w:tcPr>
            <w:tcW w:w="738" w:type="dxa"/>
            <w:tcBorders>
              <w:top w:val="single" w:sz="4" w:space="0" w:color="7F7F7F"/>
              <w:left w:val="single" w:sz="4" w:space="0" w:color="7F7F7F"/>
              <w:bottom w:val="single" w:sz="4" w:space="0" w:color="7F7F7F"/>
              <w:right w:val="single" w:sz="4" w:space="0" w:color="7F7F7F"/>
            </w:tcBorders>
          </w:tcPr>
          <w:p w14:paraId="49E72CE9" w14:textId="77777777" w:rsidR="00A86372" w:rsidRDefault="009F1194">
            <w:pPr>
              <w:spacing w:after="0" w:line="259" w:lineRule="auto"/>
              <w:ind w:left="122" w:right="0" w:firstLine="0"/>
              <w:jc w:val="left"/>
            </w:pPr>
            <w:r>
              <w:rPr>
                <w:b/>
              </w:rPr>
              <w:t>NO</w:t>
            </w:r>
          </w:p>
        </w:tc>
      </w:tr>
      <w:tr w:rsidR="00A86372" w14:paraId="4DAA9007" w14:textId="77777777">
        <w:trPr>
          <w:trHeight w:val="593"/>
        </w:trPr>
        <w:tc>
          <w:tcPr>
            <w:tcW w:w="8028" w:type="dxa"/>
            <w:tcBorders>
              <w:top w:val="single" w:sz="4" w:space="0" w:color="7F7F7F"/>
              <w:left w:val="single" w:sz="4" w:space="0" w:color="7F7F7F"/>
              <w:bottom w:val="single" w:sz="4" w:space="0" w:color="7F7F7F"/>
              <w:right w:val="single" w:sz="4" w:space="0" w:color="7F7F7F"/>
            </w:tcBorders>
          </w:tcPr>
          <w:p w14:paraId="1647A0FA" w14:textId="300455D6" w:rsidR="00A86372" w:rsidRDefault="009F1194">
            <w:pPr>
              <w:spacing w:after="0" w:line="259" w:lineRule="auto"/>
              <w:ind w:left="0" w:right="0" w:firstLine="0"/>
            </w:pPr>
            <w:r>
              <w:t xml:space="preserve">People in wheelchairs and/or have mobility challenges </w:t>
            </w:r>
            <w:proofErr w:type="gramStart"/>
            <w:r>
              <w:t>are able to</w:t>
            </w:r>
            <w:proofErr w:type="gramEnd"/>
            <w:r>
              <w:t xml:space="preserve"> participate in the program.</w:t>
            </w:r>
          </w:p>
        </w:tc>
        <w:tc>
          <w:tcPr>
            <w:tcW w:w="810" w:type="dxa"/>
            <w:tcBorders>
              <w:top w:val="single" w:sz="4" w:space="0" w:color="7F7F7F"/>
              <w:left w:val="single" w:sz="4" w:space="0" w:color="7F7F7F"/>
              <w:bottom w:val="single" w:sz="4" w:space="0" w:color="7F7F7F"/>
              <w:right w:val="single" w:sz="4" w:space="0" w:color="7F7F7F"/>
            </w:tcBorders>
          </w:tcPr>
          <w:p w14:paraId="54F7426D" w14:textId="028CEB27" w:rsidR="00A86372" w:rsidRDefault="00A86372">
            <w:pPr>
              <w:spacing w:after="160" w:line="259" w:lineRule="auto"/>
              <w:ind w:left="0" w:right="0" w:firstLine="0"/>
              <w:jc w:val="left"/>
            </w:pPr>
          </w:p>
        </w:tc>
        <w:tc>
          <w:tcPr>
            <w:tcW w:w="738" w:type="dxa"/>
            <w:tcBorders>
              <w:top w:val="single" w:sz="4" w:space="0" w:color="7F7F7F"/>
              <w:left w:val="single" w:sz="4" w:space="0" w:color="7F7F7F"/>
              <w:bottom w:val="single" w:sz="4" w:space="0" w:color="7F7F7F"/>
              <w:right w:val="single" w:sz="4" w:space="0" w:color="7F7F7F"/>
            </w:tcBorders>
          </w:tcPr>
          <w:p w14:paraId="2CBC44DD" w14:textId="7325F9C7" w:rsidR="00A86372" w:rsidRDefault="00A86372">
            <w:pPr>
              <w:spacing w:after="160" w:line="259" w:lineRule="auto"/>
              <w:ind w:left="0" w:right="0" w:firstLine="0"/>
              <w:jc w:val="left"/>
            </w:pPr>
          </w:p>
        </w:tc>
      </w:tr>
      <w:tr w:rsidR="00A86372" w14:paraId="12503974" w14:textId="77777777">
        <w:trPr>
          <w:trHeight w:val="593"/>
        </w:trPr>
        <w:tc>
          <w:tcPr>
            <w:tcW w:w="8028" w:type="dxa"/>
            <w:tcBorders>
              <w:top w:val="single" w:sz="4" w:space="0" w:color="7F7F7F"/>
              <w:left w:val="single" w:sz="4" w:space="0" w:color="7F7F7F"/>
              <w:bottom w:val="single" w:sz="4" w:space="0" w:color="7F7F7F"/>
              <w:right w:val="single" w:sz="4" w:space="0" w:color="7F7F7F"/>
            </w:tcBorders>
          </w:tcPr>
          <w:p w14:paraId="236429CC" w14:textId="315DC457" w:rsidR="00A86372" w:rsidRDefault="009F1194">
            <w:pPr>
              <w:spacing w:after="0" w:line="259" w:lineRule="auto"/>
              <w:ind w:left="0" w:right="0" w:firstLine="0"/>
            </w:pPr>
            <w:r>
              <w:t>Staff and volunteers know where ramps, elevators/lifts, and accessible restroom s are located.</w:t>
            </w:r>
          </w:p>
        </w:tc>
        <w:tc>
          <w:tcPr>
            <w:tcW w:w="810" w:type="dxa"/>
            <w:tcBorders>
              <w:top w:val="single" w:sz="4" w:space="0" w:color="7F7F7F"/>
              <w:left w:val="single" w:sz="4" w:space="0" w:color="7F7F7F"/>
              <w:bottom w:val="single" w:sz="4" w:space="0" w:color="7F7F7F"/>
              <w:right w:val="single" w:sz="4" w:space="0" w:color="7F7F7F"/>
            </w:tcBorders>
          </w:tcPr>
          <w:p w14:paraId="54A43500" w14:textId="27E475EE" w:rsidR="00A86372" w:rsidRDefault="00A86372">
            <w:pPr>
              <w:spacing w:after="160" w:line="259" w:lineRule="auto"/>
              <w:ind w:left="0" w:right="0" w:firstLine="0"/>
              <w:jc w:val="left"/>
            </w:pPr>
          </w:p>
        </w:tc>
        <w:tc>
          <w:tcPr>
            <w:tcW w:w="738" w:type="dxa"/>
            <w:tcBorders>
              <w:top w:val="single" w:sz="4" w:space="0" w:color="7F7F7F"/>
              <w:left w:val="single" w:sz="4" w:space="0" w:color="7F7F7F"/>
              <w:bottom w:val="single" w:sz="4" w:space="0" w:color="7F7F7F"/>
              <w:right w:val="single" w:sz="4" w:space="0" w:color="7F7F7F"/>
            </w:tcBorders>
          </w:tcPr>
          <w:p w14:paraId="3A921C30" w14:textId="12EC337F" w:rsidR="00A86372" w:rsidRDefault="00A86372">
            <w:pPr>
              <w:spacing w:after="160" w:line="259" w:lineRule="auto"/>
              <w:ind w:left="0" w:right="0" w:firstLine="0"/>
              <w:jc w:val="left"/>
            </w:pPr>
          </w:p>
        </w:tc>
      </w:tr>
      <w:tr w:rsidR="00A86372" w14:paraId="4EA7665D" w14:textId="77777777">
        <w:trPr>
          <w:trHeight w:val="593"/>
        </w:trPr>
        <w:tc>
          <w:tcPr>
            <w:tcW w:w="8028" w:type="dxa"/>
            <w:tcBorders>
              <w:top w:val="single" w:sz="4" w:space="0" w:color="7F7F7F"/>
              <w:left w:val="single" w:sz="4" w:space="0" w:color="7F7F7F"/>
              <w:bottom w:val="single" w:sz="4" w:space="0" w:color="7F7F7F"/>
              <w:right w:val="single" w:sz="4" w:space="0" w:color="7F7F7F"/>
            </w:tcBorders>
          </w:tcPr>
          <w:p w14:paraId="2AB8CCB7" w14:textId="273E9CA1" w:rsidR="00A86372" w:rsidRDefault="009F1194">
            <w:pPr>
              <w:spacing w:after="0" w:line="259" w:lineRule="auto"/>
              <w:ind w:left="0" w:right="797" w:firstLine="0"/>
            </w:pPr>
            <w:r>
              <w:t>Physical barriers have been addressed and wheelchair/mobility accommodations have been made before the person arrives.</w:t>
            </w:r>
          </w:p>
        </w:tc>
        <w:tc>
          <w:tcPr>
            <w:tcW w:w="810" w:type="dxa"/>
            <w:tcBorders>
              <w:top w:val="single" w:sz="4" w:space="0" w:color="7F7F7F"/>
              <w:left w:val="single" w:sz="4" w:space="0" w:color="7F7F7F"/>
              <w:bottom w:val="single" w:sz="4" w:space="0" w:color="7F7F7F"/>
              <w:right w:val="single" w:sz="4" w:space="0" w:color="7F7F7F"/>
            </w:tcBorders>
          </w:tcPr>
          <w:p w14:paraId="0E925D74" w14:textId="19FD5CF9" w:rsidR="00A86372" w:rsidRDefault="00A86372">
            <w:pPr>
              <w:spacing w:after="160" w:line="259" w:lineRule="auto"/>
              <w:ind w:left="0" w:right="0" w:firstLine="0"/>
              <w:jc w:val="left"/>
            </w:pPr>
          </w:p>
        </w:tc>
        <w:tc>
          <w:tcPr>
            <w:tcW w:w="738" w:type="dxa"/>
            <w:tcBorders>
              <w:top w:val="single" w:sz="4" w:space="0" w:color="7F7F7F"/>
              <w:left w:val="single" w:sz="4" w:space="0" w:color="7F7F7F"/>
              <w:bottom w:val="single" w:sz="4" w:space="0" w:color="7F7F7F"/>
              <w:right w:val="single" w:sz="4" w:space="0" w:color="7F7F7F"/>
            </w:tcBorders>
          </w:tcPr>
          <w:p w14:paraId="2017DDDF" w14:textId="0A803E6C" w:rsidR="00A86372" w:rsidRDefault="00A86372">
            <w:pPr>
              <w:spacing w:after="160" w:line="259" w:lineRule="auto"/>
              <w:ind w:left="0" w:right="0" w:firstLine="0"/>
              <w:jc w:val="left"/>
            </w:pPr>
          </w:p>
        </w:tc>
      </w:tr>
    </w:tbl>
    <w:p w14:paraId="070EDA07" w14:textId="2CA61840" w:rsidR="00A86372" w:rsidRDefault="005659B8">
      <w:pPr>
        <w:ind w:left="-5" w:right="0"/>
      </w:pPr>
      <w:r>
        <w:br/>
      </w:r>
      <w:r w:rsidR="009F1194">
        <w:t xml:space="preserve">If any question is answered as “no,” the organization should use this document as a self-evaluations tool to improve its accessibility practices. </w:t>
      </w:r>
    </w:p>
    <w:p w14:paraId="5FCEE2A8" w14:textId="77777777" w:rsidR="00A86372" w:rsidRDefault="009F1194">
      <w:pPr>
        <w:spacing w:after="0" w:line="259" w:lineRule="auto"/>
        <w:ind w:left="0" w:right="0" w:firstLine="0"/>
        <w:jc w:val="left"/>
      </w:pPr>
      <w:r>
        <w:t xml:space="preserve"> </w:t>
      </w:r>
    </w:p>
    <w:p w14:paraId="1EDA3601" w14:textId="4352AC36" w:rsidR="00A86372" w:rsidRDefault="009F1194">
      <w:pPr>
        <w:ind w:left="-5" w:right="64"/>
      </w:pPr>
      <w:r>
        <w:t xml:space="preserve">To submit, attach this form to your application in the online grants system as a “document.” For questions contact, Kim Johnson, Director of Arts Access, at kim.johnson@tn.gov or 615-532-9797. </w:t>
      </w:r>
    </w:p>
    <w:sectPr w:rsidR="00A86372">
      <w:footerReference w:type="default" r:id="rId7"/>
      <w:pgSz w:w="12240" w:h="15840"/>
      <w:pgMar w:top="1440" w:right="1101" w:bottom="1440" w:left="10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1F181" w14:textId="77777777" w:rsidR="00821E11" w:rsidRDefault="00821E11" w:rsidP="005659B8">
      <w:pPr>
        <w:spacing w:after="0" w:line="240" w:lineRule="auto"/>
      </w:pPr>
      <w:r>
        <w:separator/>
      </w:r>
    </w:p>
  </w:endnote>
  <w:endnote w:type="continuationSeparator" w:id="0">
    <w:p w14:paraId="3CB81D9C" w14:textId="77777777" w:rsidR="00821E11" w:rsidRDefault="00821E11" w:rsidP="00565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4086741"/>
      <w:docPartObj>
        <w:docPartGallery w:val="Page Numbers (Bottom of Page)"/>
        <w:docPartUnique/>
      </w:docPartObj>
    </w:sdtPr>
    <w:sdtEndPr>
      <w:rPr>
        <w:noProof/>
      </w:rPr>
    </w:sdtEndPr>
    <w:sdtContent>
      <w:p w14:paraId="3BE86FC3" w14:textId="2E22E3A6" w:rsidR="005659B8" w:rsidRDefault="005659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AA8232" w14:textId="77777777" w:rsidR="005659B8" w:rsidRDefault="00565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5F57F" w14:textId="77777777" w:rsidR="00821E11" w:rsidRDefault="00821E11" w:rsidP="005659B8">
      <w:pPr>
        <w:spacing w:after="0" w:line="240" w:lineRule="auto"/>
      </w:pPr>
      <w:r>
        <w:separator/>
      </w:r>
    </w:p>
  </w:footnote>
  <w:footnote w:type="continuationSeparator" w:id="0">
    <w:p w14:paraId="4D23A6D5" w14:textId="77777777" w:rsidR="00821E11" w:rsidRDefault="00821E11" w:rsidP="005659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372"/>
    <w:rsid w:val="0002207C"/>
    <w:rsid w:val="00033437"/>
    <w:rsid w:val="000B2318"/>
    <w:rsid w:val="00417E80"/>
    <w:rsid w:val="005659B8"/>
    <w:rsid w:val="005E1336"/>
    <w:rsid w:val="00670173"/>
    <w:rsid w:val="006E417C"/>
    <w:rsid w:val="007806C0"/>
    <w:rsid w:val="007E3C2D"/>
    <w:rsid w:val="00821E11"/>
    <w:rsid w:val="009F1194"/>
    <w:rsid w:val="00A236CB"/>
    <w:rsid w:val="00A25014"/>
    <w:rsid w:val="00A86372"/>
    <w:rsid w:val="00AC2318"/>
    <w:rsid w:val="00B644DB"/>
    <w:rsid w:val="00C0732C"/>
    <w:rsid w:val="00D02CFC"/>
    <w:rsid w:val="00F73E6D"/>
    <w:rsid w:val="00F90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EA421"/>
  <w15:docId w15:val="{02392B75-8F41-4511-93E0-BFDF6AA41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16" w:lineRule="auto"/>
      <w:ind w:left="10" w:right="79" w:hanging="10"/>
      <w:jc w:val="both"/>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AC2318"/>
    <w:rPr>
      <w:color w:val="0563C1" w:themeColor="hyperlink"/>
      <w:u w:val="single"/>
    </w:rPr>
  </w:style>
  <w:style w:type="character" w:styleId="UnresolvedMention">
    <w:name w:val="Unresolved Mention"/>
    <w:basedOn w:val="DefaultParagraphFont"/>
    <w:uiPriority w:val="99"/>
    <w:semiHidden/>
    <w:unhideWhenUsed/>
    <w:rsid w:val="00AC2318"/>
    <w:rPr>
      <w:color w:val="605E5C"/>
      <w:shd w:val="clear" w:color="auto" w:fill="E1DFDD"/>
    </w:rPr>
  </w:style>
  <w:style w:type="paragraph" w:styleId="NoSpacing">
    <w:name w:val="No Spacing"/>
    <w:uiPriority w:val="1"/>
    <w:qFormat/>
    <w:rsid w:val="005659B8"/>
    <w:pPr>
      <w:spacing w:after="0" w:line="240" w:lineRule="auto"/>
      <w:ind w:left="10" w:right="79" w:hanging="10"/>
      <w:jc w:val="both"/>
    </w:pPr>
    <w:rPr>
      <w:rFonts w:ascii="Calibri" w:eastAsia="Calibri" w:hAnsi="Calibri" w:cs="Calibri"/>
      <w:color w:val="000000"/>
      <w:sz w:val="20"/>
    </w:rPr>
  </w:style>
  <w:style w:type="paragraph" w:styleId="Header">
    <w:name w:val="header"/>
    <w:basedOn w:val="Normal"/>
    <w:link w:val="HeaderChar"/>
    <w:uiPriority w:val="99"/>
    <w:unhideWhenUsed/>
    <w:rsid w:val="00565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9B8"/>
    <w:rPr>
      <w:rFonts w:ascii="Calibri" w:eastAsia="Calibri" w:hAnsi="Calibri" w:cs="Calibri"/>
      <w:color w:val="000000"/>
      <w:sz w:val="20"/>
    </w:rPr>
  </w:style>
  <w:style w:type="paragraph" w:styleId="Footer">
    <w:name w:val="footer"/>
    <w:basedOn w:val="Normal"/>
    <w:link w:val="FooterChar"/>
    <w:uiPriority w:val="99"/>
    <w:unhideWhenUsed/>
    <w:rsid w:val="00565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9B8"/>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nartscommission.org/art-grants/manage-your-grant/accessibility/resource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2465</Characters>
  <Application>Microsoft Office Word</Application>
  <DocSecurity>0</DocSecurity>
  <Lines>20</Lines>
  <Paragraphs>5</Paragraphs>
  <ScaleCrop>false</ScaleCrop>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AccessibilityChecklist</dc:title>
  <dc:subject/>
  <dc:creator>Kim Johnson</dc:creator>
  <cp:keywords/>
  <cp:lastModifiedBy>Ann Brown</cp:lastModifiedBy>
  <cp:revision>2</cp:revision>
  <dcterms:created xsi:type="dcterms:W3CDTF">2025-01-17T22:13:00Z</dcterms:created>
  <dcterms:modified xsi:type="dcterms:W3CDTF">2025-01-17T22:13:00Z</dcterms:modified>
</cp:coreProperties>
</file>